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0" w:line="240" w:lineRule="auto"/>
        <w:rPr>
          <w:rFonts w:ascii="Arial Narrow" w:cs="Arial Narrow" w:eastAsia="Arial Narrow" w:hAnsi="Arial Narrow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 L A Č O V Á  S P R Á V A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Na spomienke na Martinu a Jána zaznejú piesne Petra Lipu aj skupiny Akustika</w:t>
      </w:r>
    </w:p>
    <w:p w:rsidR="00000000" w:rsidDel="00000000" w:rsidP="00000000" w:rsidRDefault="00000000" w:rsidRPr="00000000" w14:paraId="00000004">
      <w:pPr>
        <w:spacing w:line="312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Svätý Jur, 16. mája 2025 – Už túto nedeľu podvečer sa v prešovskom klube Stromoradie uskutoční ďalší ročník Koncertu pre Martinu a Jána. Svoje piesne prídu zahrať Peter Lipa so svojím synom Petrom Lipom mladším a prešovská skupina Akustika. Vstup na podujatie je voľný a pre tých, ktorí sa na ňom nemôžu zúčastniť, pripravujú organizátori online prenos.</w:t>
      </w:r>
    </w:p>
    <w:p w:rsidR="00000000" w:rsidDel="00000000" w:rsidP="00000000" w:rsidRDefault="00000000" w:rsidRPr="00000000" w14:paraId="00000005">
      <w:pPr>
        <w:spacing w:line="312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12" w:lineRule="auto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Koncertom si organizátori, vystupujúci a návštevníci pripomenú Martinu Kušnírovú a Jána Kuciaka, ktorí by v máji tohto roka oslavovali siedme výročie svadby. Pozvanie zahrať na ňom prijal aj Peter Lipa so svojím synom Petrom Lipom ml.: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„V čase, keď môj syn Peter dovŕšil približne dvadsať rokov, sme začali spolupracovať ako dvaja rovnocenní kolegovia. Spolu sme skomponovali aj mnohé piesne na album “Lipa spieva Lasicu” a Peter sa stal stabilným členom môjho zoskupenia Peter Lipa Band. Je mnoho príležitostí, pri ktorých nám hranie v duu poskytuje komornejší, civilnejší a jednoduchší spôsob komunikácie našej hudby. Je to mix viacerých žánrov ako blues, jazz, šansón, populárna pieseň, v anglickom aj slovenskom jazyku. Dôležitou súčasťou našich vystúpení je aj slovná komunikácia s publikom na rôzne hudobné témy. Najmä v prostredí menších auditórií sa nám darí vtiahnuť publikum do deja tak, že sa stáva súčasťou koncertu.”</w:t>
      </w:r>
    </w:p>
    <w:p w:rsidR="00000000" w:rsidDel="00000000" w:rsidP="00000000" w:rsidRDefault="00000000" w:rsidRPr="00000000" w14:paraId="00000007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Na Koncerte Martinu a Jána vystúpi v nedeľu aj prešovská skupina Akustika, ktorá hudbu v štýle “prešovského reggae” dopĺňajú originálne texty v slovenčine, angličtine i ukrajinčine.</w:t>
      </w:r>
    </w:p>
    <w:p w:rsidR="00000000" w:rsidDel="00000000" w:rsidP="00000000" w:rsidRDefault="00000000" w:rsidRPr="00000000" w14:paraId="00000009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Medzi koncertmi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bude aj diskusia “Ján a Martina, 7 rokov po”, na ktorej sa bude Štefan Hríb rozprávať s Romanom Kvasnicom, právnym zástupcom rodín Martiny a Jána.</w:t>
      </w:r>
    </w:p>
    <w:p w:rsidR="00000000" w:rsidDel="00000000" w:rsidP="00000000" w:rsidRDefault="00000000" w:rsidRPr="00000000" w14:paraId="0000000B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Koncert pre Martinu a Jána sa začne túto nedeľu 18. mája od 17.00 hod. v prešovskom klube Stromoradie. Vstup je voľný a pre tých, ktorí sa na koncerte nebudú môcť zúčastniť, pripravujú organizátori online prenos, ktorý bude možné sledovať na facebookovej stránke festivalu Pohoda a klubu Stromoradie.</w:t>
      </w:r>
    </w:p>
    <w:p w:rsidR="00000000" w:rsidDel="00000000" w:rsidP="00000000" w:rsidRDefault="00000000" w:rsidRPr="00000000" w14:paraId="0000000D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PROGRAM KONCERTU PRE MARTINU A JÁNA V STROMORADÍ:</w:t>
      </w:r>
    </w:p>
    <w:p w:rsidR="00000000" w:rsidDel="00000000" w:rsidP="00000000" w:rsidRDefault="00000000" w:rsidRPr="00000000" w14:paraId="0000000F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16:00 otvorenie</w:t>
      </w:r>
    </w:p>
    <w:p w:rsidR="00000000" w:rsidDel="00000000" w:rsidP="00000000" w:rsidRDefault="00000000" w:rsidRPr="00000000" w14:paraId="00000010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17:15 Peter Lipa a Peter Lipa ml.</w:t>
      </w:r>
    </w:p>
    <w:p w:rsidR="00000000" w:rsidDel="00000000" w:rsidP="00000000" w:rsidRDefault="00000000" w:rsidRPr="00000000" w14:paraId="00000011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18:15 Ján a Martina, 7 rokov po (diskusia)</w:t>
      </w:r>
    </w:p>
    <w:p w:rsidR="00000000" w:rsidDel="00000000" w:rsidP="00000000" w:rsidRDefault="00000000" w:rsidRPr="00000000" w14:paraId="00000012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19:00 Akustika</w:t>
      </w:r>
    </w:p>
    <w:p w:rsidR="00000000" w:rsidDel="00000000" w:rsidP="00000000" w:rsidRDefault="00000000" w:rsidRPr="00000000" w14:paraId="00000013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20:30 záver</w:t>
      </w:r>
    </w:p>
    <w:p w:rsidR="00000000" w:rsidDel="00000000" w:rsidP="00000000" w:rsidRDefault="00000000" w:rsidRPr="00000000" w14:paraId="00000014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FB event Koncert pre Martinu a Jána v Stromoradí:</w:t>
      </w:r>
    </w:p>
    <w:p w:rsidR="00000000" w:rsidDel="00000000" w:rsidP="00000000" w:rsidRDefault="00000000" w:rsidRPr="00000000" w14:paraId="00000016">
      <w:pPr>
        <w:spacing w:line="312" w:lineRule="auto"/>
        <w:jc w:val="both"/>
        <w:rPr>
          <w:rFonts w:ascii="Arial Narrow" w:cs="Arial Narrow" w:eastAsia="Arial Narrow" w:hAnsi="Arial Narrow"/>
        </w:rPr>
      </w:pPr>
      <w:hyperlink r:id="rId7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https://fb.me/e/iprgwAaXP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Presskit (v prípade použitia fotiek prosíme o zverejnenie mena fotografa alebo fotografky):</w:t>
      </w:r>
    </w:p>
    <w:p w:rsidR="00000000" w:rsidDel="00000000" w:rsidP="00000000" w:rsidRDefault="00000000" w:rsidRPr="00000000" w14:paraId="00000019">
      <w:pPr>
        <w:spacing w:line="312" w:lineRule="auto"/>
        <w:jc w:val="both"/>
        <w:rPr>
          <w:rFonts w:ascii="Arial Narrow" w:cs="Arial Narrow" w:eastAsia="Arial Narrow" w:hAnsi="Arial Narrow"/>
        </w:rPr>
      </w:pPr>
      <w:hyperlink r:id="rId8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https://drive.google.com/drive/folders/1oN5fVSon4Di3YsT5btHOGGdNifiY6WNl?usp=sharing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Kontakt pre médiá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E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Lukáš Grešš, PR &amp; Media Director</w:t>
      </w:r>
    </w:p>
    <w:p w:rsidR="00000000" w:rsidDel="00000000" w:rsidP="00000000" w:rsidRDefault="00000000" w:rsidRPr="00000000" w14:paraId="0000001F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Mob: +421 915 778 020</w:t>
      </w:r>
    </w:p>
    <w:p w:rsidR="00000000" w:rsidDel="00000000" w:rsidP="00000000" w:rsidRDefault="00000000" w:rsidRPr="00000000" w14:paraId="00000020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hyperlink r:id="rId9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lukas@pohodafestival.sk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hyperlink r:id="rId10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www.pohodafestival.sk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-457189</wp:posOffset>
          </wp:positionV>
          <wp:extent cx="1615440" cy="386715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pohodafestival.sk" TargetMode="External"/><Relationship Id="rId9" Type="http://schemas.openxmlformats.org/officeDocument/2006/relationships/hyperlink" Target="mailto:lukas@pohodafestival.s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b.me/e/iprgwAaXP" TargetMode="External"/><Relationship Id="rId8" Type="http://schemas.openxmlformats.org/officeDocument/2006/relationships/hyperlink" Target="https://drive.google.com/drive/folders/1oN5fVSon4Di3YsT5btHOGGdNifiY6WNl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4cMQ3W0Gd4SWHYZ02+W8YMgcvQ==">CgMxLjA4AHIhMW9GSzJqeFA2NFNVNHBoNDNMYm5Xb3kwNlllbTN4NE45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