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40" w:line="36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T L A Č O V Á  S P R Á V A </w:t>
      </w:r>
    </w:p>
    <w:p w:rsidR="00000000" w:rsidDel="00000000" w:rsidP="00000000" w:rsidRDefault="00000000" w:rsidRPr="00000000" w14:paraId="00000002">
      <w:pPr>
        <w:spacing w:line="276" w:lineRule="auto"/>
        <w:jc w:val="center"/>
        <w:rPr>
          <w:rFonts w:ascii="Arial Narrow" w:cs="Arial Narrow" w:eastAsia="Arial Narrow" w:hAnsi="Arial Narrow"/>
          <w:b w:val="1"/>
          <w:bCs w:val="1"/>
          <w:sz w:val="32"/>
          <w:szCs w:val="32"/>
        </w:rPr>
      </w:pPr>
      <w:r w:rsidDel="00000000" w:rsidR="00000000" w:rsidRPr="00000000">
        <w:rPr>
          <w:rtl w:val="0"/>
        </w:rPr>
      </w:r>
    </w:p>
    <w:p w:rsidR="00000000" w:rsidDel="00000000" w:rsidP="00000000" w:rsidRDefault="00000000" w:rsidRPr="00000000" w14:paraId="00000003">
      <w:pPr>
        <w:spacing w:line="276" w:lineRule="auto"/>
        <w:jc w:val="center"/>
        <w:rPr>
          <w:rFonts w:ascii="Arial Narrow" w:cs="Arial Narrow" w:eastAsia="Arial Narrow" w:hAnsi="Arial Narrow"/>
          <w:b w:val="1"/>
          <w:bCs w:val="1"/>
          <w:sz w:val="32"/>
          <w:szCs w:val="32"/>
        </w:rPr>
      </w:pPr>
      <w:r w:rsidDel="00000000" w:rsidR="00000000" w:rsidRPr="00000000">
        <w:rPr>
          <w:rtl w:val="0"/>
        </w:rPr>
      </w:r>
    </w:p>
    <w:p w:rsidR="00000000" w:rsidDel="00000000" w:rsidP="00000000" w:rsidRDefault="00000000" w:rsidRPr="00000000" w14:paraId="00000004">
      <w:pPr>
        <w:spacing w:line="276" w:lineRule="auto"/>
        <w:jc w:val="center"/>
        <w:rPr>
          <w:rFonts w:ascii="Arial Narrow" w:cs="Arial Narrow" w:eastAsia="Arial Narrow" w:hAnsi="Arial Narrow"/>
        </w:rPr>
      </w:pPr>
      <w:r w:rsidDel="00000000" w:rsidR="00000000" w:rsidRPr="00000000">
        <w:rPr>
          <w:rFonts w:ascii="Arial Narrow" w:cs="Arial Narrow" w:eastAsia="Arial Narrow" w:hAnsi="Arial Narrow"/>
          <w:b w:val="1"/>
          <w:bCs w:val="1"/>
          <w:sz w:val="28"/>
          <w:szCs w:val="28"/>
          <w:rtl w:val="0"/>
        </w:rPr>
        <w:t xml:space="preserve">Umelecká oslava Nežnej revolúcie: Na Koncerte pre všímavých Peter Lipa, Sendreiovci, Už jsme doma, Meowlau x Val a ďalší </w:t>
      </w:r>
      <w:r w:rsidDel="00000000" w:rsidR="00000000" w:rsidRPr="00000000">
        <w:rPr>
          <w:rtl w:val="0"/>
        </w:rPr>
      </w:r>
    </w:p>
    <w:p w:rsidR="00000000" w:rsidDel="00000000" w:rsidP="00000000" w:rsidRDefault="00000000" w:rsidRPr="00000000" w14:paraId="00000005">
      <w:pPr>
        <w:jc w:val="both"/>
        <w:rPr>
          <w:rFonts w:ascii="Arial Narrow" w:cs="Arial Narrow" w:eastAsia="Arial Narrow" w:hAnsi="Arial Narrow"/>
          <w:b w:val="1"/>
          <w:bCs w:val="1"/>
          <w:sz w:val="24"/>
          <w:szCs w:val="24"/>
        </w:rPr>
      </w:pPr>
      <w:r w:rsidDel="00000000" w:rsidR="00000000" w:rsidRPr="00000000">
        <w:rPr>
          <w:rtl w:val="0"/>
        </w:rPr>
      </w:r>
    </w:p>
    <w:p w:rsidR="00000000" w:rsidDel="00000000" w:rsidP="00000000" w:rsidRDefault="00000000" w:rsidRPr="00000000" w14:paraId="00000006">
      <w:pPr>
        <w:jc w:val="both"/>
        <w:rPr>
          <w:rFonts w:ascii="Arial Narrow" w:cs="Arial Narrow" w:eastAsia="Arial Narrow" w:hAnsi="Arial Narrow"/>
          <w:b w:val="1"/>
          <w:bCs w:val="1"/>
          <w:sz w:val="24"/>
          <w:szCs w:val="24"/>
        </w:rPr>
      </w:pPr>
      <w:r w:rsidDel="00000000" w:rsidR="00000000" w:rsidRPr="00000000">
        <w:rPr>
          <w:rtl w:val="0"/>
        </w:rPr>
      </w:r>
    </w:p>
    <w:p w:rsidR="00000000" w:rsidDel="00000000" w:rsidP="00000000" w:rsidRDefault="00000000" w:rsidRPr="00000000" w14:paraId="00000007">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Svätý Jur, 13. novembra  </w:t>
      </w:r>
    </w:p>
    <w:p w:rsidR="00000000" w:rsidDel="00000000" w:rsidP="00000000" w:rsidRDefault="00000000" w:rsidRPr="00000000" w14:paraId="00000008">
      <w:pPr>
        <w:jc w:val="both"/>
        <w:rPr>
          <w:rFonts w:ascii="Arial Narrow" w:cs="Arial Narrow" w:eastAsia="Arial Narrow" w:hAnsi="Arial Narrow"/>
          <w:b w:val="1"/>
          <w:bCs w:val="1"/>
          <w:sz w:val="24"/>
          <w:szCs w:val="24"/>
        </w:rPr>
      </w:pPr>
      <w:r w:rsidDel="00000000" w:rsidR="00000000" w:rsidRPr="00000000">
        <w:rPr>
          <w:rtl w:val="0"/>
        </w:rPr>
      </w:r>
    </w:p>
    <w:p w:rsidR="00000000" w:rsidDel="00000000" w:rsidP="00000000" w:rsidRDefault="00000000" w:rsidRPr="00000000" w14:paraId="00000009">
      <w:pPr>
        <w:spacing w:line="276"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bCs w:val="1"/>
          <w:sz w:val="24"/>
          <w:szCs w:val="24"/>
          <w:rtl w:val="0"/>
        </w:rPr>
        <w:t xml:space="preserve">Už v pondelok, 17. novembra, sa uskutoční Koncert pre všímavých, ktorým si Bratislava pripomenie výročie Nežnej revolúcie. 20. ročník tohto výnimočného podujatia prinesie do bratislavského klubu Pink Whale pestrý hudobný program. Organizátori dnes uverejnili časový harmonogram koncertu. </w:t>
      </w:r>
      <w:r w:rsidDel="00000000" w:rsidR="00000000" w:rsidRPr="00000000">
        <w:rPr>
          <w:rtl w:val="0"/>
        </w:rPr>
      </w:r>
    </w:p>
    <w:p w:rsidR="00000000" w:rsidDel="00000000" w:rsidP="00000000" w:rsidRDefault="00000000" w:rsidRPr="00000000" w14:paraId="0000000A">
      <w:pPr>
        <w:spacing w:line="36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0B">
      <w:pPr>
        <w:spacing w:line="276"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V pondelok sa symbolicky presne o 17.11 hod. otvorí </w:t>
      </w:r>
      <w:r w:rsidDel="00000000" w:rsidR="00000000" w:rsidRPr="00000000">
        <w:rPr>
          <w:rFonts w:ascii="Arial Narrow" w:cs="Arial Narrow" w:eastAsia="Arial Narrow" w:hAnsi="Arial Narrow"/>
          <w:color w:val="080809"/>
          <w:sz w:val="24"/>
          <w:szCs w:val="24"/>
          <w:rtl w:val="0"/>
        </w:rPr>
        <w:t xml:space="preserve">pre návštevníkov a návštevníčky</w:t>
      </w:r>
      <w:r w:rsidDel="00000000" w:rsidR="00000000" w:rsidRPr="00000000">
        <w:rPr>
          <w:rFonts w:ascii="Arial Narrow" w:cs="Arial Narrow" w:eastAsia="Arial Narrow" w:hAnsi="Arial Narrow"/>
          <w:sz w:val="24"/>
          <w:szCs w:val="24"/>
          <w:rtl w:val="0"/>
        </w:rPr>
        <w:t xml:space="preserve"> paluba </w:t>
      </w:r>
      <w:r w:rsidDel="00000000" w:rsidR="00000000" w:rsidRPr="00000000">
        <w:rPr>
          <w:rFonts w:ascii="Arial Narrow" w:cs="Arial Narrow" w:eastAsia="Arial Narrow" w:hAnsi="Arial Narrow"/>
          <w:color w:val="080809"/>
          <w:sz w:val="24"/>
          <w:szCs w:val="24"/>
          <w:rtl w:val="0"/>
        </w:rPr>
        <w:t xml:space="preserve">bratislavského klubu Pink Whale, </w:t>
      </w:r>
      <w:r w:rsidDel="00000000" w:rsidR="00000000" w:rsidRPr="00000000">
        <w:rPr>
          <w:rFonts w:ascii="Arial Narrow" w:cs="Arial Narrow" w:eastAsia="Arial Narrow" w:hAnsi="Arial Narrow"/>
          <w:sz w:val="24"/>
          <w:szCs w:val="24"/>
          <w:rtl w:val="0"/>
        </w:rPr>
        <w:t xml:space="preserve">podpalubie o 18.00 hod. Hudobný program zahája </w:t>
      </w:r>
      <w:r w:rsidDel="00000000" w:rsidR="00000000" w:rsidRPr="00000000">
        <w:rPr>
          <w:rFonts w:ascii="Arial Narrow" w:cs="Arial Narrow" w:eastAsia="Arial Narrow" w:hAnsi="Arial Narrow"/>
          <w:color w:val="080809"/>
          <w:sz w:val="24"/>
          <w:szCs w:val="24"/>
          <w:rtl w:val="0"/>
        </w:rPr>
        <w:t xml:space="preserve">energické piesne </w:t>
      </w:r>
      <w:r w:rsidDel="00000000" w:rsidR="00000000" w:rsidRPr="00000000">
        <w:rPr>
          <w:rFonts w:ascii="Arial Narrow" w:cs="Arial Narrow" w:eastAsia="Arial Narrow" w:hAnsi="Arial Narrow"/>
          <w:b w:val="1"/>
          <w:bCs w:val="1"/>
          <w:color w:val="080809"/>
          <w:sz w:val="24"/>
          <w:szCs w:val="24"/>
          <w:rtl w:val="0"/>
        </w:rPr>
        <w:t xml:space="preserve">Sendreiovcov</w:t>
      </w:r>
      <w:r w:rsidDel="00000000" w:rsidR="00000000" w:rsidRPr="00000000">
        <w:rPr>
          <w:rFonts w:ascii="Arial Narrow" w:cs="Arial Narrow" w:eastAsia="Arial Narrow" w:hAnsi="Arial Narrow"/>
          <w:color w:val="080809"/>
          <w:sz w:val="24"/>
          <w:szCs w:val="24"/>
          <w:rtl w:val="0"/>
        </w:rPr>
        <w:t xml:space="preserve">. </w:t>
      </w:r>
      <w:r w:rsidDel="00000000" w:rsidR="00000000" w:rsidRPr="00000000">
        <w:rPr>
          <w:rFonts w:ascii="Arial Narrow" w:cs="Arial Narrow" w:eastAsia="Arial Narrow" w:hAnsi="Arial Narrow"/>
          <w:sz w:val="24"/>
          <w:szCs w:val="24"/>
          <w:rtl w:val="0"/>
        </w:rPr>
        <w:t xml:space="preserve">Na dvoch pódiách sa následne predstavia </w:t>
      </w:r>
      <w:r w:rsidDel="00000000" w:rsidR="00000000" w:rsidRPr="00000000">
        <w:rPr>
          <w:rFonts w:ascii="Arial Narrow" w:cs="Arial Narrow" w:eastAsia="Arial Narrow" w:hAnsi="Arial Narrow"/>
          <w:b w:val="1"/>
          <w:bCs w:val="1"/>
          <w:sz w:val="24"/>
          <w:szCs w:val="24"/>
          <w:rtl w:val="0"/>
        </w:rPr>
        <w:t xml:space="preserve">Peter Lipa</w:t>
      </w:r>
      <w:r w:rsidDel="00000000" w:rsidR="00000000" w:rsidRPr="00000000">
        <w:rPr>
          <w:rFonts w:ascii="Arial Narrow" w:cs="Arial Narrow" w:eastAsia="Arial Narrow" w:hAnsi="Arial Narrow"/>
          <w:sz w:val="24"/>
          <w:szCs w:val="24"/>
          <w:rtl w:val="0"/>
        </w:rPr>
        <w:t xml:space="preserve"> s kapelou, </w:t>
      </w:r>
      <w:r w:rsidDel="00000000" w:rsidR="00000000" w:rsidRPr="00000000">
        <w:rPr>
          <w:rFonts w:ascii="Arial Narrow" w:cs="Arial Narrow" w:eastAsia="Arial Narrow" w:hAnsi="Arial Narrow"/>
          <w:color w:val="080809"/>
          <w:sz w:val="24"/>
          <w:szCs w:val="24"/>
          <w:highlight w:val="white"/>
          <w:rtl w:val="0"/>
        </w:rPr>
        <w:t xml:space="preserve">česká undergroundová legenda </w:t>
      </w:r>
      <w:r w:rsidDel="00000000" w:rsidR="00000000" w:rsidRPr="00000000">
        <w:rPr>
          <w:rFonts w:ascii="Arial Narrow" w:cs="Arial Narrow" w:eastAsia="Arial Narrow" w:hAnsi="Arial Narrow"/>
          <w:b w:val="1"/>
          <w:bCs w:val="1"/>
          <w:color w:val="080809"/>
          <w:sz w:val="24"/>
          <w:szCs w:val="24"/>
          <w:highlight w:val="white"/>
          <w:rtl w:val="0"/>
        </w:rPr>
        <w:t xml:space="preserve">Už jsme doma</w:t>
      </w:r>
      <w:r w:rsidDel="00000000" w:rsidR="00000000" w:rsidRPr="00000000">
        <w:rPr>
          <w:rFonts w:ascii="Arial Narrow" w:cs="Arial Narrow" w:eastAsia="Arial Narrow" w:hAnsi="Arial Narrow"/>
          <w:color w:val="080809"/>
          <w:sz w:val="24"/>
          <w:szCs w:val="24"/>
          <w:highlight w:val="white"/>
          <w:rtl w:val="0"/>
        </w:rPr>
        <w:t xml:space="preserve">, či energický jazz-fusion projekt </w:t>
      </w:r>
      <w:r w:rsidDel="00000000" w:rsidR="00000000" w:rsidRPr="00000000">
        <w:rPr>
          <w:rFonts w:ascii="Arial Narrow" w:cs="Arial Narrow" w:eastAsia="Arial Narrow" w:hAnsi="Arial Narrow"/>
          <w:b w:val="1"/>
          <w:bCs w:val="1"/>
          <w:color w:val="080809"/>
          <w:sz w:val="24"/>
          <w:szCs w:val="24"/>
          <w:highlight w:val="white"/>
          <w:rtl w:val="0"/>
        </w:rPr>
        <w:t xml:space="preserve">Samo Benko Orchestra</w:t>
      </w:r>
      <w:r w:rsidDel="00000000" w:rsidR="00000000" w:rsidRPr="00000000">
        <w:rPr>
          <w:rFonts w:ascii="Arial Narrow" w:cs="Arial Narrow" w:eastAsia="Arial Narrow" w:hAnsi="Arial Narrow"/>
          <w:color w:val="080809"/>
          <w:sz w:val="24"/>
          <w:szCs w:val="24"/>
          <w:highlight w:val="white"/>
          <w:rtl w:val="0"/>
        </w:rPr>
        <w:t xml:space="preserve">. Mladú alternatívnu scénu tiež zastúpia drumnbass&amp;popové duo </w:t>
      </w:r>
      <w:r w:rsidDel="00000000" w:rsidR="00000000" w:rsidRPr="00000000">
        <w:rPr>
          <w:rFonts w:ascii="Arial Narrow" w:cs="Arial Narrow" w:eastAsia="Arial Narrow" w:hAnsi="Arial Narrow"/>
          <w:b w:val="1"/>
          <w:bCs w:val="1"/>
          <w:color w:val="080809"/>
          <w:sz w:val="24"/>
          <w:szCs w:val="24"/>
          <w:highlight w:val="white"/>
          <w:rtl w:val="0"/>
        </w:rPr>
        <w:t xml:space="preserve">Meowlau x Val</w:t>
      </w:r>
      <w:r w:rsidDel="00000000" w:rsidR="00000000" w:rsidRPr="00000000">
        <w:rPr>
          <w:rFonts w:ascii="Arial Narrow" w:cs="Arial Narrow" w:eastAsia="Arial Narrow" w:hAnsi="Arial Narrow"/>
          <w:color w:val="080809"/>
          <w:sz w:val="24"/>
          <w:szCs w:val="24"/>
          <w:highlight w:val="white"/>
          <w:rtl w:val="0"/>
        </w:rPr>
        <w:t xml:space="preserve"> a </w:t>
      </w:r>
      <w:r w:rsidDel="00000000" w:rsidR="00000000" w:rsidRPr="00000000">
        <w:rPr>
          <w:rFonts w:ascii="Arial Narrow" w:cs="Arial Narrow" w:eastAsia="Arial Narrow" w:hAnsi="Arial Narrow"/>
          <w:b w:val="1"/>
          <w:bCs w:val="1"/>
          <w:color w:val="080809"/>
          <w:sz w:val="24"/>
          <w:szCs w:val="24"/>
          <w:highlight w:val="white"/>
          <w:rtl w:val="0"/>
        </w:rPr>
        <w:t xml:space="preserve">Punkinson</w:t>
      </w:r>
      <w:r w:rsidDel="00000000" w:rsidR="00000000" w:rsidRPr="00000000">
        <w:rPr>
          <w:rFonts w:ascii="Arial Narrow" w:cs="Arial Narrow" w:eastAsia="Arial Narrow" w:hAnsi="Arial Narrow"/>
          <w:color w:val="080809"/>
          <w:sz w:val="24"/>
          <w:szCs w:val="24"/>
          <w:highlight w:val="white"/>
          <w:rtl w:val="0"/>
        </w:rPr>
        <w:t xml:space="preserve">, </w:t>
      </w:r>
      <w:r w:rsidDel="00000000" w:rsidR="00000000" w:rsidRPr="00000000">
        <w:rPr>
          <w:rFonts w:ascii="Arial Narrow" w:cs="Arial Narrow" w:eastAsia="Arial Narrow" w:hAnsi="Arial Narrow"/>
          <w:color w:val="080809"/>
          <w:sz w:val="24"/>
          <w:szCs w:val="24"/>
          <w:rtl w:val="0"/>
        </w:rPr>
        <w:t xml:space="preserve">ktorý vo svojej hudbe odvážne kombinuje rap, drum &amp; bass, techno, elektroniku a punk. </w:t>
      </w:r>
      <w:r w:rsidDel="00000000" w:rsidR="00000000" w:rsidRPr="00000000">
        <w:rPr>
          <w:rFonts w:ascii="Arial Narrow" w:cs="Arial Narrow" w:eastAsia="Arial Narrow" w:hAnsi="Arial Narrow"/>
          <w:color w:val="080809"/>
          <w:sz w:val="24"/>
          <w:szCs w:val="24"/>
          <w:highlight w:val="white"/>
          <w:rtl w:val="0"/>
        </w:rPr>
        <w:t xml:space="preserve">Oslavu Nežnej revolúcie uzavrie svojím DJ setom </w:t>
      </w:r>
      <w:r w:rsidDel="00000000" w:rsidR="00000000" w:rsidRPr="00000000">
        <w:rPr>
          <w:rFonts w:ascii="Arial Narrow" w:cs="Arial Narrow" w:eastAsia="Arial Narrow" w:hAnsi="Arial Narrow"/>
          <w:b w:val="1"/>
          <w:bCs w:val="1"/>
          <w:color w:val="080809"/>
          <w:sz w:val="24"/>
          <w:szCs w:val="24"/>
          <w:highlight w:val="white"/>
          <w:rtl w:val="0"/>
        </w:rPr>
        <w:t xml:space="preserve">Kristie Kardio</w:t>
      </w:r>
      <w:r w:rsidDel="00000000" w:rsidR="00000000" w:rsidRPr="00000000">
        <w:rPr>
          <w:rFonts w:ascii="Arial Narrow" w:cs="Arial Narrow" w:eastAsia="Arial Narrow" w:hAnsi="Arial Narrow"/>
          <w:color w:val="080809"/>
          <w:sz w:val="24"/>
          <w:szCs w:val="24"/>
          <w:highlight w:val="white"/>
          <w:rtl w:val="0"/>
        </w:rPr>
        <w:t xml:space="preserve">. </w:t>
      </w:r>
      <w:r w:rsidDel="00000000" w:rsidR="00000000" w:rsidRPr="00000000">
        <w:rPr>
          <w:rtl w:val="0"/>
        </w:rPr>
      </w:r>
    </w:p>
    <w:p w:rsidR="00000000" w:rsidDel="00000000" w:rsidP="00000000" w:rsidRDefault="00000000" w:rsidRPr="00000000" w14:paraId="0000000C">
      <w:pPr>
        <w:spacing w:line="276"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br w:type="textWrapping"/>
        <w:t xml:space="preserve">Na podujatí, ktoré organizuje festival Pohoda v spolupráci s klubom Pink Whale, si budú môcť návštevníci a návštevníčky zakúpiť aj tričká z limitovanej edície</w:t>
      </w:r>
      <w:r w:rsidDel="00000000" w:rsidR="00000000" w:rsidRPr="00000000">
        <w:rPr>
          <w:rFonts w:ascii="Arial Narrow" w:cs="Arial Narrow" w:eastAsia="Arial Narrow" w:hAnsi="Arial Narrow"/>
          <w:color w:val="080809"/>
          <w:sz w:val="24"/>
          <w:szCs w:val="24"/>
          <w:rtl w:val="0"/>
        </w:rPr>
        <w:t xml:space="preserve"> venovanej sviatku 17. novembra a tlačené vstupenky na Pohodu 2026 za zvýhodnenú cenu. </w:t>
      </w:r>
      <w:r w:rsidDel="00000000" w:rsidR="00000000" w:rsidRPr="00000000">
        <w:rPr>
          <w:rFonts w:ascii="Arial Narrow" w:cs="Arial Narrow" w:eastAsia="Arial Narrow" w:hAnsi="Arial Narrow"/>
          <w:sz w:val="24"/>
          <w:szCs w:val="24"/>
          <w:rtl w:val="0"/>
        </w:rPr>
        <w:t xml:space="preserve">Navyše všetci návštevníci a návštevníčky budú mať vstup do miestnej sauny Bobor počas podujatia zadarmo. </w:t>
      </w:r>
      <w:r w:rsidDel="00000000" w:rsidR="00000000" w:rsidRPr="00000000">
        <w:rPr>
          <w:rtl w:val="0"/>
        </w:rPr>
      </w:r>
    </w:p>
    <w:p w:rsidR="00000000" w:rsidDel="00000000" w:rsidP="00000000" w:rsidRDefault="00000000" w:rsidRPr="00000000" w14:paraId="0000000D">
      <w:pPr>
        <w:spacing w:line="36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0E">
      <w:pPr>
        <w:spacing w:line="276" w:lineRule="auto"/>
        <w:rPr>
          <w:rFonts w:ascii="Arial Narrow" w:cs="Arial Narrow" w:eastAsia="Arial Narrow" w:hAnsi="Arial Narrow"/>
          <w:b w:val="1"/>
          <w:bCs w:val="1"/>
          <w:color w:val="080809"/>
          <w:sz w:val="24"/>
          <w:szCs w:val="24"/>
          <w:highlight w:val="white"/>
        </w:rPr>
      </w:pPr>
      <w:r w:rsidDel="00000000" w:rsidR="00000000" w:rsidRPr="00000000">
        <w:rPr>
          <w:rFonts w:ascii="Arial Narrow" w:cs="Arial Narrow" w:eastAsia="Arial Narrow" w:hAnsi="Arial Narrow"/>
          <w:b w:val="1"/>
          <w:bCs w:val="1"/>
          <w:color w:val="080809"/>
          <w:sz w:val="24"/>
          <w:szCs w:val="24"/>
          <w:highlight w:val="white"/>
          <w:rtl w:val="0"/>
        </w:rPr>
        <w:t xml:space="preserve">ČASOVÝ HARMONOGRAM </w:t>
      </w:r>
    </w:p>
    <w:p w:rsidR="00000000" w:rsidDel="00000000" w:rsidP="00000000" w:rsidRDefault="00000000" w:rsidRPr="00000000" w14:paraId="0000000F">
      <w:pPr>
        <w:spacing w:line="276" w:lineRule="auto"/>
        <w:rPr>
          <w:rFonts w:ascii="Arial Narrow" w:cs="Arial Narrow" w:eastAsia="Arial Narrow" w:hAnsi="Arial Narrow"/>
          <w:color w:val="080809"/>
          <w:sz w:val="24"/>
          <w:szCs w:val="24"/>
        </w:rPr>
      </w:pPr>
      <w:r w:rsidDel="00000000" w:rsidR="00000000" w:rsidRPr="00000000">
        <w:rPr>
          <w:rtl w:val="0"/>
        </w:rPr>
      </w:r>
    </w:p>
    <w:p w:rsidR="00000000" w:rsidDel="00000000" w:rsidP="00000000" w:rsidRDefault="00000000" w:rsidRPr="00000000" w14:paraId="00000010">
      <w:pPr>
        <w:spacing w:line="276" w:lineRule="auto"/>
        <w:rPr>
          <w:rFonts w:ascii="Arial Narrow" w:cs="Arial Narrow" w:eastAsia="Arial Narrow" w:hAnsi="Arial Narrow"/>
          <w:b w:val="1"/>
          <w:bCs w:val="1"/>
          <w:color w:val="080809"/>
          <w:sz w:val="24"/>
          <w:szCs w:val="24"/>
        </w:rPr>
      </w:pPr>
      <w:r w:rsidDel="00000000" w:rsidR="00000000" w:rsidRPr="00000000">
        <w:rPr>
          <w:rFonts w:ascii="Arial Narrow" w:cs="Arial Narrow" w:eastAsia="Arial Narrow" w:hAnsi="Arial Narrow"/>
          <w:b w:val="1"/>
          <w:bCs w:val="1"/>
          <w:color w:val="080809"/>
          <w:sz w:val="24"/>
          <w:szCs w:val="24"/>
          <w:rtl w:val="0"/>
        </w:rPr>
        <w:t xml:space="preserve">Nežný stage </w:t>
      </w:r>
    </w:p>
    <w:p w:rsidR="00000000" w:rsidDel="00000000" w:rsidP="00000000" w:rsidRDefault="00000000" w:rsidRPr="00000000" w14:paraId="00000011">
      <w:pPr>
        <w:spacing w:after="240" w:before="240" w:line="276" w:lineRule="auto"/>
        <w:rPr>
          <w:rFonts w:ascii="Arial Narrow" w:cs="Arial Narrow" w:eastAsia="Arial Narrow" w:hAnsi="Arial Narrow"/>
          <w:color w:val="080809"/>
          <w:sz w:val="24"/>
          <w:szCs w:val="24"/>
        </w:rPr>
      </w:pPr>
      <w:r w:rsidDel="00000000" w:rsidR="00000000" w:rsidRPr="00000000">
        <w:rPr>
          <w:rFonts w:ascii="Arial Narrow" w:cs="Arial Narrow" w:eastAsia="Arial Narrow" w:hAnsi="Arial Narrow"/>
          <w:color w:val="080809"/>
          <w:sz w:val="24"/>
          <w:szCs w:val="24"/>
          <w:rtl w:val="0"/>
        </w:rPr>
        <w:t xml:space="preserve">19:15 – 19:55 Sendreiovci (SK)</w:t>
        <w:br w:type="textWrapping"/>
        <w:t xml:space="preserve">20:35 – 21:20 Peter Lipa (SK)</w:t>
        <w:br w:type="textWrapping"/>
        <w:t xml:space="preserve">22:00 – 22:40 Meowlau x Val (SK)</w:t>
        <w:br w:type="textWrapping"/>
        <w:t xml:space="preserve">23:35 – 01:00 Kristie Kardio DJ set (SK)</w:t>
      </w:r>
    </w:p>
    <w:p w:rsidR="00000000" w:rsidDel="00000000" w:rsidP="00000000" w:rsidRDefault="00000000" w:rsidRPr="00000000" w14:paraId="00000012">
      <w:pPr>
        <w:spacing w:line="276" w:lineRule="auto"/>
        <w:rPr>
          <w:rFonts w:ascii="Arial Narrow" w:cs="Arial Narrow" w:eastAsia="Arial Narrow" w:hAnsi="Arial Narrow"/>
          <w:b w:val="1"/>
          <w:bCs w:val="1"/>
          <w:color w:val="080809"/>
          <w:sz w:val="24"/>
          <w:szCs w:val="24"/>
        </w:rPr>
      </w:pPr>
      <w:r w:rsidDel="00000000" w:rsidR="00000000" w:rsidRPr="00000000">
        <w:rPr>
          <w:rFonts w:ascii="Arial Narrow" w:cs="Arial Narrow" w:eastAsia="Arial Narrow" w:hAnsi="Arial Narrow"/>
          <w:b w:val="1"/>
          <w:bCs w:val="1"/>
          <w:color w:val="080809"/>
          <w:sz w:val="24"/>
          <w:szCs w:val="24"/>
          <w:rtl w:val="0"/>
        </w:rPr>
        <w:t xml:space="preserve">Sametový sál </w:t>
      </w:r>
    </w:p>
    <w:p w:rsidR="00000000" w:rsidDel="00000000" w:rsidP="00000000" w:rsidRDefault="00000000" w:rsidRPr="00000000" w14:paraId="00000013">
      <w:pPr>
        <w:spacing w:after="240" w:before="240" w:line="276" w:lineRule="auto"/>
        <w:rPr>
          <w:rFonts w:ascii="Arial Narrow" w:cs="Arial Narrow" w:eastAsia="Arial Narrow" w:hAnsi="Arial Narrow"/>
          <w:color w:val="080809"/>
          <w:sz w:val="24"/>
          <w:szCs w:val="24"/>
        </w:rPr>
      </w:pPr>
      <w:r w:rsidDel="00000000" w:rsidR="00000000" w:rsidRPr="00000000">
        <w:rPr>
          <w:rFonts w:ascii="Arial Narrow" w:cs="Arial Narrow" w:eastAsia="Arial Narrow" w:hAnsi="Arial Narrow"/>
          <w:color w:val="080809"/>
          <w:sz w:val="24"/>
          <w:szCs w:val="24"/>
          <w:rtl w:val="0"/>
        </w:rPr>
        <w:t xml:space="preserve">20:00 – 20:30 Samo Benko Orchestra (SK) </w:t>
        <w:br w:type="textWrapping"/>
        <w:t xml:space="preserve">21:25 – 21:55 Punkinson (SK)</w:t>
        <w:br w:type="textWrapping"/>
        <w:t xml:space="preserve">22:45 – 23:30 Už jsme doma (CZ) </w:t>
      </w:r>
    </w:p>
    <w:p w:rsidR="00000000" w:rsidDel="00000000" w:rsidP="00000000" w:rsidRDefault="00000000" w:rsidRPr="00000000" w14:paraId="00000014">
      <w:pPr>
        <w:spacing w:line="276"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5">
      <w:pPr>
        <w:spacing w:line="276"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6">
      <w:pPr>
        <w:spacing w:line="276"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7">
      <w:pPr>
        <w:spacing w:line="276"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8">
      <w:pPr>
        <w:spacing w:line="276"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Lístky na Koncert pre všímavých sa predávajú cez sieť TicketLIVE. Držitelia a držiteľky kariet ISIC a ITIC majú vstupné za zvýhodnenú cenu 15 eur. </w:t>
      </w:r>
    </w:p>
    <w:p w:rsidR="00000000" w:rsidDel="00000000" w:rsidP="00000000" w:rsidRDefault="00000000" w:rsidRPr="00000000" w14:paraId="00000019">
      <w:pPr>
        <w:spacing w:line="276"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A">
      <w:pPr>
        <w:spacing w:line="276" w:lineRule="auto"/>
        <w:jc w:val="both"/>
        <w:rPr>
          <w:rFonts w:ascii="Arial Narrow" w:cs="Arial Narrow" w:eastAsia="Arial Narrow" w:hAnsi="Arial Narrow"/>
          <w:color w:val="212121"/>
          <w:sz w:val="24"/>
          <w:szCs w:val="24"/>
          <w:highlight w:val="white"/>
        </w:rPr>
      </w:pPr>
      <w:r w:rsidDel="00000000" w:rsidR="00000000" w:rsidRPr="00000000">
        <w:rPr>
          <w:rFonts w:ascii="Arial Narrow" w:cs="Arial Narrow" w:eastAsia="Arial Narrow" w:hAnsi="Arial Narrow"/>
          <w:sz w:val="24"/>
          <w:szCs w:val="24"/>
          <w:highlight w:val="white"/>
          <w:rtl w:val="0"/>
        </w:rPr>
        <w:t xml:space="preserve">Podujatie je podporené z rozpočtu Hlavného mesta SR Bratislavy prostredníctvom Nadácie mesta Bratislavy. Partnermi podujatia sú Nadácia Slovenskej sporiteľne, </w:t>
      </w:r>
      <w:hyperlink r:id="rId7">
        <w:r w:rsidDel="00000000" w:rsidR="00000000" w:rsidRPr="00000000">
          <w:rPr>
            <w:rFonts w:ascii="Arial Narrow" w:cs="Arial Narrow" w:eastAsia="Arial Narrow" w:hAnsi="Arial Narrow"/>
            <w:sz w:val="24"/>
            <w:szCs w:val="24"/>
            <w:highlight w:val="white"/>
            <w:rtl w:val="0"/>
          </w:rPr>
          <w:t xml:space="preserve">Nadácia otvorenej spoločnosti</w:t>
        </w:r>
      </w:hyperlink>
      <w:r w:rsidDel="00000000" w:rsidR="00000000" w:rsidRPr="00000000">
        <w:rPr>
          <w:rFonts w:ascii="Arial Narrow" w:cs="Arial Narrow" w:eastAsia="Arial Narrow" w:hAnsi="Arial Narrow"/>
          <w:sz w:val="24"/>
          <w:szCs w:val="24"/>
          <w:highlight w:val="white"/>
          <w:rtl w:val="0"/>
        </w:rPr>
        <w:t xml:space="preserve">,  Zastúpenie Európskej komisie na Slovensku a BKIS. </w:t>
        <w:br w:type="textWrapping"/>
        <w:br w:type="textWrapping"/>
      </w:r>
      <w:r w:rsidDel="00000000" w:rsidR="00000000" w:rsidRPr="00000000">
        <w:rPr>
          <w:rFonts w:ascii="Arial Narrow" w:cs="Arial Narrow" w:eastAsia="Arial Narrow" w:hAnsi="Arial Narrow"/>
          <w:color w:val="212121"/>
          <w:sz w:val="24"/>
          <w:szCs w:val="24"/>
          <w:highlight w:val="white"/>
          <w:rtl w:val="0"/>
        </w:rPr>
        <w:t xml:space="preserve">Koncert pre všímavých je súčasťou iniciatívy </w:t>
      </w:r>
      <w:r w:rsidDel="00000000" w:rsidR="00000000" w:rsidRPr="00000000">
        <w:rPr>
          <w:rFonts w:ascii="Arial Narrow" w:cs="Arial Narrow" w:eastAsia="Arial Narrow" w:hAnsi="Arial Narrow"/>
          <w:b w:val="1"/>
          <w:bCs w:val="1"/>
          <w:color w:val="212121"/>
          <w:sz w:val="24"/>
          <w:szCs w:val="24"/>
          <w:highlight w:val="white"/>
          <w:rtl w:val="0"/>
        </w:rPr>
        <w:t xml:space="preserve">NEŽNÁ!</w:t>
      </w:r>
      <w:r w:rsidDel="00000000" w:rsidR="00000000" w:rsidRPr="00000000">
        <w:rPr>
          <w:rFonts w:ascii="Arial Narrow" w:cs="Arial Narrow" w:eastAsia="Arial Narrow" w:hAnsi="Arial Narrow"/>
          <w:color w:val="212121"/>
          <w:sz w:val="24"/>
          <w:szCs w:val="24"/>
          <w:highlight w:val="white"/>
          <w:rtl w:val="0"/>
        </w:rPr>
        <w:t xml:space="preserve">, ktorá oživuje odkaz novembra '39 a '89 – ako sviatok slobody, solidarity, študentstva a spolupatričnosti. </w:t>
      </w:r>
    </w:p>
    <w:p w:rsidR="00000000" w:rsidDel="00000000" w:rsidP="00000000" w:rsidRDefault="00000000" w:rsidRPr="00000000" w14:paraId="0000001B">
      <w:pPr>
        <w:spacing w:line="276" w:lineRule="auto"/>
        <w:jc w:val="both"/>
        <w:rPr>
          <w:rFonts w:ascii="Arial Narrow" w:cs="Arial Narrow" w:eastAsia="Arial Narrow" w:hAnsi="Arial Narrow"/>
          <w:b w:val="1"/>
          <w:bCs w:val="1"/>
          <w:sz w:val="24"/>
          <w:szCs w:val="24"/>
          <w:highlight w:val="white"/>
        </w:rPr>
      </w:pPr>
      <w:r w:rsidDel="00000000" w:rsidR="00000000" w:rsidRPr="00000000">
        <w:rPr>
          <w:rFonts w:ascii="Arial Narrow" w:cs="Arial Narrow" w:eastAsia="Arial Narrow" w:hAnsi="Arial Narrow"/>
          <w:color w:val="212121"/>
          <w:sz w:val="24"/>
          <w:szCs w:val="24"/>
          <w:highlight w:val="white"/>
          <w:rtl w:val="0"/>
        </w:rPr>
        <w:br w:type="textWrapping"/>
        <w:br w:type="textWrapping"/>
      </w:r>
      <w:hyperlink r:id="rId8">
        <w:r w:rsidDel="00000000" w:rsidR="00000000" w:rsidRPr="00000000">
          <w:rPr>
            <w:rFonts w:ascii="Arial Narrow" w:cs="Arial Narrow" w:eastAsia="Arial Narrow" w:hAnsi="Arial Narrow"/>
            <w:b w:val="1"/>
            <w:bCs w:val="1"/>
            <w:color w:val="1155cc"/>
            <w:sz w:val="24"/>
            <w:szCs w:val="24"/>
            <w:highlight w:val="white"/>
            <w:u w:val="single"/>
            <w:rtl w:val="0"/>
          </w:rPr>
          <w:t xml:space="preserve">Predpredaj</w:t>
        </w:r>
      </w:hyperlink>
      <w:r w:rsidDel="00000000" w:rsidR="00000000" w:rsidRPr="00000000">
        <w:rPr>
          <w:rFonts w:ascii="Arial Narrow" w:cs="Arial Narrow" w:eastAsia="Arial Narrow" w:hAnsi="Arial Narrow"/>
          <w:b w:val="1"/>
          <w:bCs w:val="1"/>
          <w:color w:val="212121"/>
          <w:sz w:val="24"/>
          <w:szCs w:val="24"/>
          <w:highlight w:val="white"/>
          <w:rtl w:val="0"/>
        </w:rPr>
        <w:t xml:space="preserve"> </w:t>
      </w:r>
      <w:r w:rsidDel="00000000" w:rsidR="00000000" w:rsidRPr="00000000">
        <w:rPr>
          <w:rtl w:val="0"/>
        </w:rPr>
      </w:r>
    </w:p>
    <w:p w:rsidR="00000000" w:rsidDel="00000000" w:rsidP="00000000" w:rsidRDefault="00000000" w:rsidRPr="00000000" w14:paraId="0000001C">
      <w:pPr>
        <w:spacing w:line="276"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D">
      <w:pPr>
        <w:spacing w:line="276" w:lineRule="auto"/>
        <w:rPr>
          <w:rFonts w:ascii="Arial Narrow" w:cs="Arial Narrow" w:eastAsia="Arial Narrow" w:hAnsi="Arial Narrow"/>
          <w:b w:val="1"/>
          <w:bCs w:val="1"/>
          <w:sz w:val="24"/>
          <w:szCs w:val="24"/>
        </w:rPr>
      </w:pPr>
      <w:hyperlink r:id="rId9">
        <w:r w:rsidDel="00000000" w:rsidR="00000000" w:rsidRPr="00000000">
          <w:rPr>
            <w:rFonts w:ascii="Arial Narrow" w:cs="Arial Narrow" w:eastAsia="Arial Narrow" w:hAnsi="Arial Narrow"/>
            <w:b w:val="1"/>
            <w:bCs w:val="1"/>
            <w:color w:val="1155cc"/>
            <w:sz w:val="24"/>
            <w:szCs w:val="24"/>
            <w:u w:val="single"/>
            <w:rtl w:val="0"/>
          </w:rPr>
          <w:t xml:space="preserve">Facebook udalosť</w:t>
        </w:r>
      </w:hyperlink>
      <w:r w:rsidDel="00000000" w:rsidR="00000000" w:rsidRPr="00000000">
        <w:rPr>
          <w:rtl w:val="0"/>
        </w:rPr>
      </w:r>
    </w:p>
    <w:p w:rsidR="00000000" w:rsidDel="00000000" w:rsidP="00000000" w:rsidRDefault="00000000" w:rsidRPr="00000000" w14:paraId="0000001E">
      <w:pPr>
        <w:spacing w:line="276"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F">
      <w:pPr>
        <w:spacing w:line="276" w:lineRule="auto"/>
        <w:rPr>
          <w:rFonts w:ascii="Arial Narrow" w:cs="Arial Narrow" w:eastAsia="Arial Narrow" w:hAnsi="Arial Narrow"/>
          <w:sz w:val="24"/>
          <w:szCs w:val="24"/>
        </w:rPr>
      </w:pPr>
      <w:hyperlink r:id="rId10">
        <w:r w:rsidDel="00000000" w:rsidR="00000000" w:rsidRPr="00000000">
          <w:rPr>
            <w:rFonts w:ascii="Arial Narrow" w:cs="Arial Narrow" w:eastAsia="Arial Narrow" w:hAnsi="Arial Narrow"/>
            <w:b w:val="1"/>
            <w:bCs w:val="1"/>
            <w:color w:val="1155cc"/>
            <w:sz w:val="24"/>
            <w:szCs w:val="24"/>
            <w:u w:val="single"/>
            <w:rtl w:val="0"/>
          </w:rPr>
          <w:t xml:space="preserve">Presskit</w:t>
        </w:r>
      </w:hyperlink>
      <w:r w:rsidDel="00000000" w:rsidR="00000000" w:rsidRPr="00000000">
        <w:rPr>
          <w:rFonts w:ascii="Arial Narrow" w:cs="Arial Narrow" w:eastAsia="Arial Narrow" w:hAnsi="Arial Narrow"/>
          <w:sz w:val="24"/>
          <w:szCs w:val="24"/>
          <w:rtl w:val="0"/>
        </w:rPr>
        <w:t xml:space="preserve"> </w:t>
      </w:r>
    </w:p>
    <w:p w:rsidR="00000000" w:rsidDel="00000000" w:rsidP="00000000" w:rsidRDefault="00000000" w:rsidRPr="00000000" w14:paraId="00000020">
      <w:pPr>
        <w:spacing w:line="276" w:lineRule="auto"/>
        <w:jc w:val="both"/>
        <w:rPr>
          <w:rFonts w:ascii="Arial Narrow" w:cs="Arial Narrow" w:eastAsia="Arial Narrow" w:hAnsi="Arial Narrow"/>
          <w:sz w:val="24"/>
          <w:szCs w:val="24"/>
          <w:highlight w:val="white"/>
        </w:rPr>
      </w:pPr>
      <w:r w:rsidDel="00000000" w:rsidR="00000000" w:rsidRPr="00000000">
        <w:rPr>
          <w:rtl w:val="0"/>
        </w:rPr>
      </w:r>
    </w:p>
    <w:p w:rsidR="00000000" w:rsidDel="00000000" w:rsidP="00000000" w:rsidRDefault="00000000" w:rsidRPr="00000000" w14:paraId="00000021">
      <w:pPr>
        <w:spacing w:line="276"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2">
      <w:pPr>
        <w:spacing w:line="276"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3">
      <w:pPr>
        <w:spacing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Kontakt pre médiá:</w:t>
      </w:r>
    </w:p>
    <w:p w:rsidR="00000000" w:rsidDel="00000000" w:rsidP="00000000" w:rsidRDefault="00000000" w:rsidRPr="00000000" w14:paraId="00000024">
      <w:pPr>
        <w:spacing w:line="276" w:lineRule="auto"/>
        <w:jc w:val="both"/>
        <w:rPr>
          <w:rFonts w:ascii="Arial Narrow" w:cs="Arial Narrow" w:eastAsia="Arial Narrow" w:hAnsi="Arial Narrow"/>
          <w:b w:val="1"/>
          <w:bCs w:val="1"/>
          <w:sz w:val="24"/>
          <w:szCs w:val="24"/>
          <w:highlight w:val="white"/>
        </w:rPr>
      </w:pPr>
      <w:r w:rsidDel="00000000" w:rsidR="00000000" w:rsidRPr="00000000">
        <w:rPr>
          <w:rFonts w:ascii="Arial Narrow" w:cs="Arial Narrow" w:eastAsia="Arial Narrow" w:hAnsi="Arial Narrow"/>
          <w:b w:val="1"/>
          <w:bCs w:val="1"/>
          <w:sz w:val="24"/>
          <w:szCs w:val="24"/>
          <w:highlight w:val="white"/>
          <w:rtl w:val="0"/>
        </w:rPr>
        <w:t xml:space="preserve">Jana Kopecká</w:t>
      </w:r>
    </w:p>
    <w:p w:rsidR="00000000" w:rsidDel="00000000" w:rsidP="00000000" w:rsidRDefault="00000000" w:rsidRPr="00000000" w14:paraId="00000025">
      <w:pPr>
        <w:spacing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PR &amp; Media</w:t>
      </w:r>
    </w:p>
    <w:p w:rsidR="00000000" w:rsidDel="00000000" w:rsidP="00000000" w:rsidRDefault="00000000" w:rsidRPr="00000000" w14:paraId="00000026">
      <w:pPr>
        <w:spacing w:line="276" w:lineRule="auto"/>
        <w:jc w:val="both"/>
        <w:rPr>
          <w:rFonts w:ascii="Arial Narrow" w:cs="Arial Narrow" w:eastAsia="Arial Narrow" w:hAnsi="Arial Narrow"/>
          <w:b w:val="1"/>
          <w:bCs w:val="1"/>
          <w:sz w:val="24"/>
          <w:szCs w:val="24"/>
          <w:highlight w:val="white"/>
        </w:rPr>
      </w:pPr>
      <w:r w:rsidDel="00000000" w:rsidR="00000000" w:rsidRPr="00000000">
        <w:rPr>
          <w:rFonts w:ascii="Arial Narrow" w:cs="Arial Narrow" w:eastAsia="Arial Narrow" w:hAnsi="Arial Narrow"/>
          <w:b w:val="1"/>
          <w:bCs w:val="1"/>
          <w:sz w:val="24"/>
          <w:szCs w:val="24"/>
          <w:highlight w:val="white"/>
          <w:rtl w:val="0"/>
        </w:rPr>
        <w:t xml:space="preserve">Tel.: +421 948 028 273</w:t>
      </w:r>
    </w:p>
    <w:p w:rsidR="00000000" w:rsidDel="00000000" w:rsidP="00000000" w:rsidRDefault="00000000" w:rsidRPr="00000000" w14:paraId="00000027">
      <w:pPr>
        <w:spacing w:line="276" w:lineRule="auto"/>
        <w:jc w:val="both"/>
        <w:rPr>
          <w:rFonts w:ascii="Arial Narrow" w:cs="Arial Narrow" w:eastAsia="Arial Narrow" w:hAnsi="Arial Narrow"/>
          <w:color w:val="0000ff"/>
          <w:sz w:val="24"/>
          <w:szCs w:val="24"/>
          <w:highlight w:val="white"/>
        </w:rPr>
      </w:pPr>
      <w:r w:rsidDel="00000000" w:rsidR="00000000" w:rsidRPr="00000000">
        <w:rPr>
          <w:rFonts w:ascii="Arial Narrow" w:cs="Arial Narrow" w:eastAsia="Arial Narrow" w:hAnsi="Arial Narrow"/>
          <w:color w:val="0000ff"/>
          <w:sz w:val="24"/>
          <w:szCs w:val="24"/>
          <w:highlight w:val="white"/>
          <w:rtl w:val="0"/>
        </w:rPr>
        <w:t xml:space="preserve">jana@pohodafestival.sk</w:t>
      </w:r>
    </w:p>
    <w:p w:rsidR="00000000" w:rsidDel="00000000" w:rsidP="00000000" w:rsidRDefault="00000000" w:rsidRPr="00000000" w14:paraId="00000028">
      <w:pPr>
        <w:spacing w:line="276" w:lineRule="auto"/>
        <w:jc w:val="both"/>
        <w:rPr>
          <w:rFonts w:ascii="Arial Narrow" w:cs="Arial Narrow" w:eastAsia="Arial Narrow" w:hAnsi="Arial Narrow"/>
          <w:color w:val="0000ff"/>
          <w:sz w:val="24"/>
          <w:szCs w:val="24"/>
          <w:highlight w:val="white"/>
          <w:u w:val="single"/>
        </w:rPr>
      </w:pPr>
      <w:r w:rsidDel="00000000" w:rsidR="00000000" w:rsidRPr="00000000">
        <w:rPr>
          <w:rFonts w:ascii="Arial Narrow" w:cs="Arial Narrow" w:eastAsia="Arial Narrow" w:hAnsi="Arial Narrow"/>
          <w:color w:val="0000ff"/>
          <w:sz w:val="24"/>
          <w:szCs w:val="24"/>
          <w:highlight w:val="white"/>
          <w:u w:val="single"/>
          <w:rtl w:val="0"/>
        </w:rPr>
        <w:t xml:space="preserve">https://www.pohodafestival.sk/</w:t>
      </w:r>
    </w:p>
    <w:p w:rsidR="00000000" w:rsidDel="00000000" w:rsidP="00000000" w:rsidRDefault="00000000" w:rsidRPr="00000000" w14:paraId="00000029">
      <w:pPr>
        <w:spacing w:line="276"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A">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B">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C">
      <w:pPr>
        <w:jc w:val="both"/>
        <w:rPr>
          <w:rFonts w:ascii="Arial Narrow" w:cs="Arial Narrow" w:eastAsia="Arial Narrow" w:hAnsi="Arial Narrow"/>
          <w:b w:val="1"/>
          <w:bCs w:val="1"/>
          <w:sz w:val="24"/>
          <w:szCs w:val="24"/>
          <w:highlight w:val="white"/>
        </w:rPr>
      </w:pPr>
      <w:r w:rsidDel="00000000" w:rsidR="00000000" w:rsidRPr="00000000">
        <w:rPr>
          <w:rtl w:val="0"/>
        </w:rPr>
      </w:r>
    </w:p>
    <w:sectPr>
      <w:headerReference r:id="rId11" w:type="defaul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-495297</wp:posOffset>
          </wp:positionH>
          <wp:positionV relativeFrom="paragraph">
            <wp:posOffset>-342897</wp:posOffset>
          </wp:positionV>
          <wp:extent cx="1305419" cy="928688"/>
          <wp:effectExtent b="0" l="0" r="0" t="0"/>
          <wp:wrapNone/>
          <wp:docPr id="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05419" cy="9286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1009650</wp:posOffset>
          </wp:positionH>
          <wp:positionV relativeFrom="paragraph">
            <wp:posOffset>-285747</wp:posOffset>
          </wp:positionV>
          <wp:extent cx="797624" cy="662732"/>
          <wp:effectExtent b="0" l="0" r="0" t="0"/>
          <wp:wrapNone/>
          <wp:docPr id="8"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797624" cy="66273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072BE8"/>
    <w:rPr>
      <w:color w:val="0000ff" w:themeColor="hyperlink"/>
      <w:u w:val="single"/>
    </w:rPr>
  </w:style>
  <w:style w:type="character" w:styleId="UnresolvedMention">
    <w:name w:val="Unresolved Mention"/>
    <w:basedOn w:val="DefaultParagraphFont"/>
    <w:uiPriority w:val="99"/>
    <w:semiHidden w:val="1"/>
    <w:unhideWhenUsed w:val="1"/>
    <w:rsid w:val="00072BE8"/>
    <w:rPr>
      <w:color w:val="605e5c"/>
      <w:shd w:color="auto" w:fill="e1dfdd" w:val="clear"/>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drive.google.com/drive/folders/1h73IHKAXuCw6rssOPTktqbz0tUmvCZu3?usp=sharing" TargetMode="External"/><Relationship Id="rId9" Type="http://schemas.openxmlformats.org/officeDocument/2006/relationships/hyperlink" Target="https://www.facebook.com/events/656978787284620"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osf.sk/" TargetMode="External"/><Relationship Id="rId8" Type="http://schemas.openxmlformats.org/officeDocument/2006/relationships/hyperlink" Target="https://www.ticketlive.sk/sk/event/koncert-pre-vsimavych-bratislava-17-11-202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bdoqt+TTM6YxyEAyRZYuacpZ1w==">CgMxLjA4AHIhMVBkT01fWUVwUm1nbjZOWEpSMk1fTjRSdDNYR3FMSU03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2024-10-24T22:40:00Z</dcterms:created>
</cp:coreProperties>
</file>