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6E5136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bookmarkStart w:id="0" w:name="_GoBack"/>
      <w:bookmarkEnd w:id="0"/>
      <w:r w:rsidRPr="006E5136">
        <w:rPr>
          <w:rFonts w:ascii="Arial Narrow" w:hAnsi="Arial Narrow" w:cs="Arial"/>
          <w:lang w:val="sk-SK"/>
        </w:rPr>
        <w:t>T L A Č O V Á  S P R Á V A</w:t>
      </w:r>
    </w:p>
    <w:p w14:paraId="560646BA" w14:textId="068B3C97" w:rsidR="00440D2A" w:rsidRPr="006E5136" w:rsidRDefault="006E5136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6E5136">
        <w:rPr>
          <w:rFonts w:ascii="Arial Narrow" w:hAnsi="Arial Narrow"/>
          <w:b/>
          <w:sz w:val="40"/>
          <w:szCs w:val="40"/>
          <w:lang w:val="sk-SK"/>
        </w:rPr>
        <w:t>JEFF MILLS – PRIEKOPNÍK TECHNA NA POHODE 2019</w:t>
      </w:r>
      <w:r w:rsidR="00787507" w:rsidRPr="006E5136">
        <w:rPr>
          <w:rFonts w:ascii="Arial Narrow" w:hAnsi="Arial Narrow"/>
          <w:b/>
          <w:sz w:val="40"/>
          <w:szCs w:val="40"/>
          <w:lang w:val="sk-SK"/>
        </w:rPr>
        <w:t xml:space="preserve"> </w:t>
      </w:r>
    </w:p>
    <w:p w14:paraId="4F4688EE" w14:textId="49D42AB5" w:rsidR="00124915" w:rsidRPr="006E5136" w:rsidRDefault="00124915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</w:t>
      </w:r>
    </w:p>
    <w:p w14:paraId="5A3B3D1A" w14:textId="77777777" w:rsidR="006E5136" w:rsidRPr="006E5136" w:rsidRDefault="006E5136" w:rsidP="006E5136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lang w:val="sk-SK" w:eastAsia="sk-SK"/>
        </w:rPr>
      </w:pP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Jeff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Mills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– zakladajúci člen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Underground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Resistance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a legendárny predstaviteľ „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intergalaktického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“ Detroit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techna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je ďalším umelcom, ktorý vystúpi na Pohode 2019. Pre kombináciu neskutočných producentských a DJ-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ských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schopností získal už v 80-tych rokoch prezývku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The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Wizard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. V jeho tvorbe je od začiatku silne prítomná fascinácia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dekonštruovaným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zvukom a sci-fi či futuristickými elementmi, pričom v sebe spája prvky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acid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hardcoru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,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industrial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techna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a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detroitskej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estetiky. Podľa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Resident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Advisor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jedno z najväčších mien americkej </w:t>
      </w:r>
      <w:proofErr w:type="spellStart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>techno</w:t>
      </w:r>
      <w:proofErr w:type="spellEnd"/>
      <w:r w:rsidRPr="006E5136">
        <w:rPr>
          <w:rFonts w:ascii="Arial Narrow" w:eastAsia="Times New Roman" w:hAnsi="Arial Narrow" w:cs="Times New Roman"/>
          <w:color w:val="000000"/>
          <w:lang w:val="sk-SK" w:eastAsia="sk-SK"/>
        </w:rPr>
        <w:t xml:space="preserve"> scény vystúpi so svojou skvelou zvukovo-vizuálnou show aj na letisku Trenčín.</w:t>
      </w:r>
    </w:p>
    <w:p w14:paraId="2DA4056F" w14:textId="77777777" w:rsidR="006E5136" w:rsidRPr="006E5136" w:rsidRDefault="006E5136" w:rsidP="006E5136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lang w:val="sk-SK" w:eastAsia="sk-SK"/>
        </w:rPr>
      </w:pP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Jeff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Mills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už začiatkom 80-tych rokov oslňoval ľudí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scratchovaním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a žonglovaním s beatmi.  Mal tiež pravidelnú nočnú show nazvanú </w:t>
      </w:r>
      <w:proofErr w:type="spellStart"/>
      <w:r w:rsidRPr="006E5136">
        <w:rPr>
          <w:rFonts w:ascii="Arial Narrow" w:eastAsia="Times New Roman" w:hAnsi="Arial Narrow" w:cs="Times New Roman"/>
          <w:b/>
          <w:lang w:val="sk-SK" w:eastAsia="sk-SK"/>
        </w:rPr>
        <w:t>The</w:t>
      </w:r>
      <w:proofErr w:type="spellEnd"/>
      <w:r w:rsidRPr="006E5136">
        <w:rPr>
          <w:rFonts w:ascii="Arial Narrow" w:eastAsia="Times New Roman" w:hAnsi="Arial Narrow" w:cs="Times New Roman"/>
          <w:b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lang w:val="sk-SK" w:eastAsia="sk-SK"/>
        </w:rPr>
        <w:t>Wizard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, v ktorej dával priestor mladým miestnym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techno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umelcom. Medzi nimi sa objavili aj neskoršie hviezdy žánru ako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Derrick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May,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Kevin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Saunderson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a Juan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Atkins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. V tom čase bol tiež členom legendárneho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techno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kolektívu </w:t>
      </w:r>
      <w:proofErr w:type="spellStart"/>
      <w:r w:rsidRPr="006E5136">
        <w:rPr>
          <w:rFonts w:ascii="Arial Narrow" w:eastAsia="Times New Roman" w:hAnsi="Arial Narrow" w:cs="Times New Roman"/>
          <w:b/>
          <w:lang w:val="sk-SK" w:eastAsia="sk-SK"/>
        </w:rPr>
        <w:t>Underground</w:t>
      </w:r>
      <w:proofErr w:type="spellEnd"/>
      <w:r w:rsidRPr="006E5136">
        <w:rPr>
          <w:rFonts w:ascii="Arial Narrow" w:eastAsia="Times New Roman" w:hAnsi="Arial Narrow" w:cs="Times New Roman"/>
          <w:b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lang w:val="sk-SK" w:eastAsia="sk-SK"/>
        </w:rPr>
        <w:t>Resistance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. V UR dominovali sociálne témy súvisiace s priemyselnou recesiou v hlavnom meste automobilového priemyslu. Okrem iného tiež odmietali postupnú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komercionalizáciu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techna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. Po opustení UR sa dal na rezidencie v New Yorku, Berlíne (legendárny klub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Tresor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) a Chicagu, kde v roku 1992 založil s Robertom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Hoodom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vydavateľstvo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Axis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Records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087137E3" w14:textId="77777777" w:rsidR="006E5136" w:rsidRPr="006E5136" w:rsidRDefault="006E5136" w:rsidP="006E5136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lang w:val="sk-SK" w:eastAsia="sk-SK"/>
        </w:rPr>
      </w:pP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Mills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nahral takmer štyri desiatky albumov, vyše 70 EP a podieľal sa na siedmich filmoch. Spomeňme si zopár zásadnejších. V roku 2004 vydal album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Expanded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, ktorý sa zaoberá tematikou rozširovania mysle.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Jeff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Mills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vytvoril fiktívny charakter tzv.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Sleepera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>, pričom v jednotlivých albumoch vyrozprával jeho príbehy. Počas putovania vesmírom a hľadania nových svetov (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Sleep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Wakes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>) sa  nakazil neznámym vírusom, získal schopnosť ovládať elektrinu (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The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Power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>), prešiel si koncom éry ľudí (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The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Messenger</w:t>
      </w:r>
      <w:r w:rsidRPr="006E5136">
        <w:rPr>
          <w:rFonts w:ascii="Arial Narrow" w:eastAsia="Times New Roman" w:hAnsi="Arial Narrow" w:cs="Times New Roman"/>
          <w:lang w:val="sk-SK" w:eastAsia="sk-SK"/>
        </w:rPr>
        <w:t>) a večným hľadaním účelu a významu (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Planet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Jungle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). </w:t>
      </w:r>
    </w:p>
    <w:p w14:paraId="7A79BAA8" w14:textId="77777777" w:rsidR="006E5136" w:rsidRPr="006E5136" w:rsidRDefault="006E5136" w:rsidP="006E5136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lang w:val="sk-SK" w:eastAsia="sk-SK"/>
        </w:rPr>
      </w:pPr>
      <w:r w:rsidRPr="006E5136">
        <w:rPr>
          <w:rFonts w:ascii="Arial Narrow" w:eastAsia="Times New Roman" w:hAnsi="Arial Narrow" w:cs="Times New Roman"/>
          <w:lang w:val="sk-SK" w:eastAsia="sk-SK"/>
        </w:rPr>
        <w:t xml:space="preserve">Inšpirovaný japonským astronautom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Mamorum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Mohrim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vydal album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Where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Light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Ends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. Z veľkej sci-fi série sú aj albumy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Emerging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Crystal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Universe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 a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Free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Fall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Psychedelicko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-elektronickým projektom je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The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Trip,</w:t>
      </w:r>
      <w:r w:rsidRPr="006E5136">
        <w:rPr>
          <w:rFonts w:ascii="Arial Narrow" w:eastAsia="Times New Roman" w:hAnsi="Arial Narrow" w:cs="Times New Roman"/>
          <w:lang w:val="sk-SK" w:eastAsia="sk-SK"/>
        </w:rPr>
        <w:t xml:space="preserve"> v rámci ktorého zmixoval 50 ukážok z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retro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sci-fi filmov. Podobným projektom je aj hudobno-vizuálna odysea dejinami hudby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Time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Tunel.</w:t>
      </w:r>
      <w:r w:rsidRPr="006E5136">
        <w:rPr>
          <w:rFonts w:ascii="Arial Narrow" w:eastAsia="Times New Roman" w:hAnsi="Arial Narrow" w:cs="Times New Roman"/>
          <w:lang w:val="sk-SK" w:eastAsia="sk-SK"/>
        </w:rPr>
        <w:t xml:space="preserve"> V spolupráci s laboratóriom astrofyziky v Marseille pripravil 7 hodinové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performance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 o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exoplanétach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Chronicles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of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Possible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Worlds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. V roku 2006 vydal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live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album </w:t>
      </w:r>
      <w:r w:rsidRPr="006E5136">
        <w:rPr>
          <w:rFonts w:ascii="Arial Narrow" w:eastAsia="Times New Roman" w:hAnsi="Arial Narrow" w:cs="Times New Roman"/>
          <w:lang w:val="sk-SK" w:eastAsia="sk-SK"/>
        </w:rPr>
        <w:lastRenderedPageBreak/>
        <w:t xml:space="preserve">so 70-člennou filharmóniou z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Montpelier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. Z kategórie slávnych kolaborácii je aj jeho minuloročný album  </w:t>
      </w:r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E.P.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Tomorrow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Comes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The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Harvest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s legendárnym bubeníkom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Tonym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Allenom. </w:t>
      </w:r>
    </w:p>
    <w:p w14:paraId="2AFAABE7" w14:textId="77777777" w:rsidR="006E5136" w:rsidRPr="006E5136" w:rsidRDefault="006E5136" w:rsidP="006E5136">
      <w:pPr>
        <w:spacing w:before="100" w:beforeAutospacing="1" w:after="100" w:afterAutospacing="1" w:line="360" w:lineRule="auto"/>
        <w:rPr>
          <w:rFonts w:ascii="Arial Narrow" w:eastAsia="Times New Roman" w:hAnsi="Arial Narrow" w:cs="Times New Roman"/>
          <w:lang w:val="sk-SK" w:eastAsia="sk-SK"/>
        </w:rPr>
      </w:pP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Mills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je známy aj pre prácu na filmoch,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soundtrackoch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a dokumentoch. V roku 2000 zhudobnil nemý film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Fritza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Langa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Metropolis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z roku 1927. O 15 rokov neskôr siahol po ďalšom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Langovom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filme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Woman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in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the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Moon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Mills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je tiež subjektom, predstaviteľom i autorom hudby k filmu </w:t>
      </w:r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Man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from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Tomorrow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(2014) od francúzskej režisérky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Jacqueline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Caux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.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Mills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je autorom filmu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Life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to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Death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and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Back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(2015), ktorý bol súčasťou jeho rezidencie v egyptskom krídle múzea 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Louvre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, či filmu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The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Exhibitionost</w:t>
      </w:r>
      <w:proofErr w:type="spellEnd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 xml:space="preserve"> 2</w:t>
      </w:r>
      <w:r w:rsidRPr="006E5136">
        <w:rPr>
          <w:rFonts w:ascii="Arial Narrow" w:eastAsia="Times New Roman" w:hAnsi="Arial Narrow" w:cs="Times New Roman"/>
          <w:lang w:val="sk-SK" w:eastAsia="sk-SK"/>
        </w:rPr>
        <w:t xml:space="preserve">, ktorý je pokračovaním prvého filmu </w:t>
      </w:r>
      <w:proofErr w:type="spellStart"/>
      <w:r w:rsidRPr="006E5136">
        <w:rPr>
          <w:rFonts w:ascii="Arial Narrow" w:eastAsia="Times New Roman" w:hAnsi="Arial Narrow" w:cs="Times New Roman"/>
          <w:b/>
          <w:i/>
          <w:lang w:val="sk-SK" w:eastAsia="sk-SK"/>
        </w:rPr>
        <w:t>Exhibionist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, pričom obe sú založené na jeho živých vystúpeniach. Jeho prácu ocenil aj francúzsky minister kultúry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Jack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Lang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ocenením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Ordre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des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Arts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et des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Lettres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. Minulý rok zverejnil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Mixmag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informáciu, že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Jeffa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Millsa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vynesie na orbitu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Spaxe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X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Elona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Muska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a stane sa tak prvým DJ-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om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>, ktorý zahrá svoju hudbu do otvoreného vesmíru. Išlo len o 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prvoaprílový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žart. Žartom ale nie je, že priekopník </w:t>
      </w:r>
      <w:proofErr w:type="spellStart"/>
      <w:r w:rsidRPr="006E5136">
        <w:rPr>
          <w:rFonts w:ascii="Arial Narrow" w:eastAsia="Times New Roman" w:hAnsi="Arial Narrow" w:cs="Times New Roman"/>
          <w:lang w:val="sk-SK" w:eastAsia="sk-SK"/>
        </w:rPr>
        <w:t>techna</w:t>
      </w:r>
      <w:proofErr w:type="spellEnd"/>
      <w:r w:rsidRPr="006E5136">
        <w:rPr>
          <w:rFonts w:ascii="Arial Narrow" w:eastAsia="Times New Roman" w:hAnsi="Arial Narrow" w:cs="Times New Roman"/>
          <w:lang w:val="sk-SK" w:eastAsia="sk-SK"/>
        </w:rPr>
        <w:t xml:space="preserve"> vezme do vesmíru svojou hudobno-vizuálnou show návštevníkov letiska Trenčín.</w:t>
      </w:r>
    </w:p>
    <w:p w14:paraId="089E32FD" w14:textId="77777777" w:rsidR="007350DB" w:rsidRPr="006E5136" w:rsidRDefault="007350DB" w:rsidP="006E5136">
      <w:pPr>
        <w:pStyle w:val="Normlnywebov"/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6E5136">
        <w:rPr>
          <w:rFonts w:ascii="Arial Narrow" w:hAnsi="Arial Narrow" w:cs="Arial"/>
          <w:b/>
          <w:sz w:val="24"/>
          <w:szCs w:val="24"/>
          <w:lang w:val="sk-SK"/>
        </w:rPr>
        <w:t>VIDEO:</w:t>
      </w:r>
    </w:p>
    <w:p w14:paraId="438A4E7F" w14:textId="73247A67" w:rsidR="006E5136" w:rsidRPr="006E5136" w:rsidRDefault="006E5136" w:rsidP="006E5136">
      <w:pPr>
        <w:pStyle w:val="Normlnywebov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Jeff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Mills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Mon</w:t>
      </w:r>
      <w:r w:rsidRPr="006E5136">
        <w:rPr>
          <w:rFonts w:ascii="Arial Narrow" w:hAnsi="Arial Narrow" w:cs="Arial"/>
          <w:sz w:val="24"/>
          <w:szCs w:val="24"/>
          <w:lang w:val="sk-SK"/>
        </w:rPr>
        <w:t>tpelier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Philharmonic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Orchestra –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Bells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8" w:history="1">
        <w:r w:rsidRPr="006E5136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https://youtu.be/STpOak4iAJY</w:t>
        </w:r>
      </w:hyperlink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2BF2476A" w14:textId="7C04021C" w:rsidR="006E5136" w:rsidRPr="006E5136" w:rsidRDefault="006E5136" w:rsidP="006E5136">
      <w:pPr>
        <w:pStyle w:val="Normlnywebov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Jeff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Mills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–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Exhibitionist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2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9" w:history="1">
        <w:r w:rsidRPr="006E5136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https://youtu.be/eU-UsvYbIV0</w:t>
        </w:r>
      </w:hyperlink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472022C3" w14:textId="42C0F83B" w:rsidR="006E5136" w:rsidRPr="006E5136" w:rsidRDefault="006E5136" w:rsidP="006E5136">
      <w:pPr>
        <w:pStyle w:val="Normlnywebov"/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6E5136">
        <w:rPr>
          <w:rFonts w:ascii="Arial Narrow" w:hAnsi="Arial Narrow" w:cs="Arial"/>
          <w:sz w:val="24"/>
          <w:szCs w:val="24"/>
          <w:lang w:val="sk-SK"/>
        </w:rPr>
        <w:t xml:space="preserve">Tony Allen &amp;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Jeff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Mills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–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Seed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hyperlink r:id="rId10" w:history="1">
        <w:r w:rsidRPr="006E5136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https://youtu.be/SoVlttPJN-Q</w:t>
        </w:r>
      </w:hyperlink>
      <w:r w:rsidRPr="006E5136">
        <w:rPr>
          <w:rFonts w:ascii="Arial Narrow" w:hAnsi="Arial Narrow" w:cs="Arial"/>
          <w:sz w:val="24"/>
          <w:szCs w:val="24"/>
          <w:lang w:val="sk-SK"/>
        </w:rPr>
        <w:t xml:space="preserve">  </w:t>
      </w:r>
    </w:p>
    <w:p w14:paraId="12AA1C59" w14:textId="628B6DE0" w:rsidR="003772A6" w:rsidRPr="006E5136" w:rsidRDefault="006E5136" w:rsidP="006E5136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6E5136">
        <w:rPr>
          <w:rFonts w:ascii="Arial Narrow" w:hAnsi="Arial Narrow" w:cs="Arial"/>
          <w:b/>
          <w:sz w:val="24"/>
          <w:szCs w:val="24"/>
          <w:lang w:val="sk-SK"/>
        </w:rPr>
        <w:t>Už zajtra spúšťame akciu ku Dňu učiteľov</w:t>
      </w:r>
      <w:r w:rsidR="002D090E" w:rsidRPr="006E5136">
        <w:rPr>
          <w:rFonts w:ascii="Arial Narrow" w:hAnsi="Arial Narrow" w:cs="Arial"/>
          <w:b/>
          <w:sz w:val="24"/>
          <w:szCs w:val="24"/>
          <w:lang w:val="sk-SK"/>
        </w:rPr>
        <w:t>.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 D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ržitelia preukazov ITIC, ISIC a Euro&lt;26 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si budú môcť </w:t>
      </w:r>
      <w:r>
        <w:rPr>
          <w:rFonts w:ascii="Arial Narrow" w:hAnsi="Arial Narrow" w:cs="Arial"/>
          <w:sz w:val="24"/>
          <w:szCs w:val="24"/>
          <w:lang w:val="sk-SK"/>
        </w:rPr>
        <w:t xml:space="preserve">vďaka nej 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do 28. marca </w:t>
      </w:r>
      <w:r w:rsidRPr="006E5136">
        <w:rPr>
          <w:rFonts w:ascii="Arial Narrow" w:hAnsi="Arial Narrow" w:cs="Arial"/>
          <w:sz w:val="24"/>
          <w:szCs w:val="24"/>
          <w:lang w:val="sk-SK"/>
        </w:rPr>
        <w:t>kúpiť l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ístky na Pohodu </w:t>
      </w:r>
      <w:r w:rsidRPr="006E5136">
        <w:rPr>
          <w:rFonts w:ascii="Arial Narrow" w:hAnsi="Arial Narrow" w:cs="Arial"/>
          <w:b/>
          <w:sz w:val="24"/>
          <w:szCs w:val="24"/>
          <w:lang w:val="sk-SK"/>
        </w:rPr>
        <w:t>so zľavou 10 €.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r w:rsidRPr="006E5136">
        <w:rPr>
          <w:rFonts w:ascii="Arial Narrow" w:hAnsi="Arial Narrow" w:cs="Arial"/>
          <w:b/>
          <w:sz w:val="24"/>
          <w:szCs w:val="24"/>
          <w:lang w:val="sk-SK"/>
        </w:rPr>
        <w:t>V predaji bude celkovo 283 lístkov za 89 €.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 Na jeden preukaz bude mo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žné zakúpiť maximálne 2 lístky. 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Medzi doteraz zverejnenými umelcami Pohody 2019 sú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Liam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Gallagher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Lykke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Li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Roots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Skepta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1975, Charlotte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Gainsbourg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Mac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DeMarco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Mura Masa, Michael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Kiwanuka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Jeff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Mills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Sofi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Tukker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a mnohí ďalší (</w:t>
      </w:r>
      <w:hyperlink r:id="rId11" w:history="1">
        <w:r w:rsidRPr="003F3B10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www.pohodafestival.sk/sk/artists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). </w:t>
      </w:r>
    </w:p>
    <w:p w14:paraId="3C63AB3D" w14:textId="77777777" w:rsidR="006E5136" w:rsidRPr="006E5136" w:rsidRDefault="006E5136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p w14:paraId="269001DD" w14:textId="77777777" w:rsidR="00EA158D" w:rsidRPr="006E5136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6E5136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7DA43161" w14:textId="77777777" w:rsidR="00EA158D" w:rsidRPr="006E5136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6E5136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1F075BFD" w14:textId="77777777" w:rsidR="00EA158D" w:rsidRPr="006E5136" w:rsidRDefault="00EA158D" w:rsidP="00EA158D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6E5136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6E5136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6E5136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6469546C" w14:textId="2B75C316" w:rsidR="00EA158D" w:rsidRPr="006E5136" w:rsidRDefault="00EA158D" w:rsidP="002D090E">
      <w:pPr>
        <w:spacing w:line="360" w:lineRule="auto"/>
        <w:jc w:val="right"/>
        <w:rPr>
          <w:rStyle w:val="Hypertextovprepojenie"/>
          <w:rFonts w:ascii="Arial Narrow" w:hAnsi="Arial Narrow" w:cs="Arial"/>
          <w:sz w:val="22"/>
          <w:szCs w:val="22"/>
          <w:lang w:val="sk-SK"/>
        </w:rPr>
      </w:pPr>
      <w:r w:rsidRPr="006E5136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2" w:history="1">
        <w:r w:rsidRPr="006E5136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76EC7955" w14:textId="4D0887C0" w:rsidR="006E5136" w:rsidRPr="006E5136" w:rsidRDefault="006E5136" w:rsidP="006E5136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6E5136">
        <w:rPr>
          <w:rFonts w:ascii="Arial Narrow" w:hAnsi="Arial Narrow" w:cs="Arial"/>
          <w:sz w:val="22"/>
          <w:szCs w:val="22"/>
          <w:lang w:val="sk-SK"/>
        </w:rPr>
        <w:t>mobil: +421 918 371 828</w:t>
      </w:r>
      <w:r w:rsidRPr="006E5136">
        <w:rPr>
          <w:rFonts w:ascii="Arial Narrow" w:hAnsi="Arial Narrow"/>
          <w:b/>
          <w:bCs/>
          <w:lang w:val="sk-SK"/>
        </w:rPr>
        <w:t xml:space="preserve"> </w:t>
      </w:r>
    </w:p>
    <w:sectPr w:rsidR="006E5136" w:rsidRPr="006E5136" w:rsidSect="00EB4497">
      <w:headerReference w:type="even" r:id="rId13"/>
      <w:headerReference w:type="default" r:id="rId14"/>
      <w:footerReference w:type="default" r:id="rId15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3909E" w14:textId="77777777" w:rsidR="00067B28" w:rsidRDefault="00067B28" w:rsidP="00A74504">
      <w:r>
        <w:separator/>
      </w:r>
    </w:p>
  </w:endnote>
  <w:endnote w:type="continuationSeparator" w:id="0">
    <w:p w14:paraId="73AA4DED" w14:textId="77777777" w:rsidR="00067B28" w:rsidRDefault="00067B28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595C1" w14:textId="77777777" w:rsidR="00067B28" w:rsidRDefault="00067B28" w:rsidP="00A74504">
      <w:r>
        <w:separator/>
      </w:r>
    </w:p>
  </w:footnote>
  <w:footnote w:type="continuationSeparator" w:id="0">
    <w:p w14:paraId="7C454D89" w14:textId="77777777" w:rsidR="00067B28" w:rsidRDefault="00067B28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067B28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311EFB74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6E5136">
      <w:rPr>
        <w:rFonts w:ascii="Arial Narrow" w:hAnsi="Arial Narrow"/>
        <w:b/>
      </w:rPr>
      <w:t>20</w:t>
    </w:r>
    <w:r w:rsidR="00787507">
      <w:rPr>
        <w:rFonts w:ascii="Arial Narrow" w:hAnsi="Arial Narrow"/>
        <w:b/>
      </w:rPr>
      <w:t>. 3</w:t>
    </w:r>
    <w:r w:rsidR="00D126DC">
      <w:rPr>
        <w:rFonts w:ascii="Arial Narrow" w:hAnsi="Arial Narrow"/>
        <w:b/>
      </w:rPr>
      <w:t>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F4E26"/>
    <w:multiLevelType w:val="hybridMultilevel"/>
    <w:tmpl w:val="963268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3"/>
  </w:num>
  <w:num w:numId="5">
    <w:abstractNumId w:val="2"/>
  </w:num>
  <w:num w:numId="6">
    <w:abstractNumId w:val="22"/>
  </w:num>
  <w:num w:numId="7">
    <w:abstractNumId w:val="12"/>
  </w:num>
  <w:num w:numId="8">
    <w:abstractNumId w:val="19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8"/>
  </w:num>
  <w:num w:numId="15">
    <w:abstractNumId w:val="17"/>
  </w:num>
  <w:num w:numId="16">
    <w:abstractNumId w:val="16"/>
  </w:num>
  <w:num w:numId="17">
    <w:abstractNumId w:val="7"/>
  </w:num>
  <w:num w:numId="18">
    <w:abstractNumId w:val="1"/>
  </w:num>
  <w:num w:numId="19">
    <w:abstractNumId w:val="15"/>
  </w:num>
  <w:num w:numId="20">
    <w:abstractNumId w:val="3"/>
  </w:num>
  <w:num w:numId="21">
    <w:abstractNumId w:val="0"/>
  </w:num>
  <w:num w:numId="22">
    <w:abstractNumId w:val="5"/>
  </w:num>
  <w:num w:numId="23">
    <w:abstractNumId w:val="20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67B28"/>
    <w:rsid w:val="0008382D"/>
    <w:rsid w:val="000B2309"/>
    <w:rsid w:val="000B33F2"/>
    <w:rsid w:val="000D0B9B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18F7"/>
    <w:rsid w:val="00164F28"/>
    <w:rsid w:val="001673AE"/>
    <w:rsid w:val="00171EB6"/>
    <w:rsid w:val="00175B80"/>
    <w:rsid w:val="001A31A0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7503E"/>
    <w:rsid w:val="002874AE"/>
    <w:rsid w:val="00290834"/>
    <w:rsid w:val="00294733"/>
    <w:rsid w:val="002A01E7"/>
    <w:rsid w:val="002A1533"/>
    <w:rsid w:val="002A7B10"/>
    <w:rsid w:val="002D090E"/>
    <w:rsid w:val="002E3801"/>
    <w:rsid w:val="002E5CBD"/>
    <w:rsid w:val="00304387"/>
    <w:rsid w:val="00313C2C"/>
    <w:rsid w:val="0034293C"/>
    <w:rsid w:val="00357226"/>
    <w:rsid w:val="0037061D"/>
    <w:rsid w:val="003772A6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04B4B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01A21"/>
    <w:rsid w:val="00610976"/>
    <w:rsid w:val="00612BB3"/>
    <w:rsid w:val="00642429"/>
    <w:rsid w:val="00642500"/>
    <w:rsid w:val="00690B0B"/>
    <w:rsid w:val="006A046E"/>
    <w:rsid w:val="006A592E"/>
    <w:rsid w:val="006B1425"/>
    <w:rsid w:val="006B5859"/>
    <w:rsid w:val="006C33E0"/>
    <w:rsid w:val="006D183E"/>
    <w:rsid w:val="006E28AD"/>
    <w:rsid w:val="006E3F14"/>
    <w:rsid w:val="006E5136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87507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922722"/>
    <w:rsid w:val="00924792"/>
    <w:rsid w:val="0092686A"/>
    <w:rsid w:val="0093569B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948F7"/>
    <w:rsid w:val="00AC726E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126DC"/>
    <w:rsid w:val="00D2031F"/>
    <w:rsid w:val="00D20531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65BC4"/>
    <w:rsid w:val="00F71C9D"/>
    <w:rsid w:val="00F81C57"/>
    <w:rsid w:val="00F949C5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TpOak4iAJY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no@pohodafestival.s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hodafestival.sk/sk/artis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SoVlttPJN-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U-UsvYbIV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404396"/>
    <w:rsid w:val="004606D2"/>
    <w:rsid w:val="004B5075"/>
    <w:rsid w:val="005842CE"/>
    <w:rsid w:val="005B54D9"/>
    <w:rsid w:val="005C2BB0"/>
    <w:rsid w:val="005F7CB3"/>
    <w:rsid w:val="00603ADF"/>
    <w:rsid w:val="00610E39"/>
    <w:rsid w:val="0063567F"/>
    <w:rsid w:val="00671505"/>
    <w:rsid w:val="00677DCA"/>
    <w:rsid w:val="006B750D"/>
    <w:rsid w:val="006F1844"/>
    <w:rsid w:val="007858DA"/>
    <w:rsid w:val="007B2EC8"/>
    <w:rsid w:val="007C21ED"/>
    <w:rsid w:val="007D3BBA"/>
    <w:rsid w:val="0087566E"/>
    <w:rsid w:val="008C0E61"/>
    <w:rsid w:val="008C13A0"/>
    <w:rsid w:val="008D4C45"/>
    <w:rsid w:val="008D7C5E"/>
    <w:rsid w:val="00992F9E"/>
    <w:rsid w:val="009F04E2"/>
    <w:rsid w:val="00A13AD2"/>
    <w:rsid w:val="00A200E2"/>
    <w:rsid w:val="00A37B08"/>
    <w:rsid w:val="00A42EA4"/>
    <w:rsid w:val="00A7142D"/>
    <w:rsid w:val="00AA69F0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8540D"/>
    <w:rsid w:val="00CB5FF8"/>
    <w:rsid w:val="00CD77AD"/>
    <w:rsid w:val="00CE6B45"/>
    <w:rsid w:val="00D13409"/>
    <w:rsid w:val="00D528BF"/>
    <w:rsid w:val="00E83556"/>
    <w:rsid w:val="00EC61F6"/>
    <w:rsid w:val="00EF4FA5"/>
    <w:rsid w:val="00F17395"/>
    <w:rsid w:val="00F8307A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C3D64-102D-4054-AB8B-B93C4FA2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8</cp:revision>
  <cp:lastPrinted>2016-09-19T08:11:00Z</cp:lastPrinted>
  <dcterms:created xsi:type="dcterms:W3CDTF">2019-01-11T08:35:00Z</dcterms:created>
  <dcterms:modified xsi:type="dcterms:W3CDTF">2019-03-20T07:50:00Z</dcterms:modified>
</cp:coreProperties>
</file>